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3D3" w:rsidRPr="0068158F" w:rsidRDefault="0068158F" w:rsidP="0068158F">
      <w:pPr>
        <w:pStyle w:val="NoSpacing"/>
        <w:jc w:val="center"/>
        <w:rPr>
          <w:rFonts w:ascii="AR JULIAN" w:hAnsi="AR JULIAN"/>
          <w:sz w:val="52"/>
        </w:rPr>
      </w:pPr>
      <w:r w:rsidRPr="0068158F">
        <w:rPr>
          <w:rFonts w:ascii="AR JULIAN" w:hAnsi="AR JULIAN"/>
          <w:sz w:val="52"/>
        </w:rPr>
        <w:t>City of Janesville</w:t>
      </w:r>
    </w:p>
    <w:p w:rsidR="0068158F" w:rsidRPr="0068158F" w:rsidRDefault="0068158F" w:rsidP="0068158F">
      <w:pPr>
        <w:pStyle w:val="NoSpacing"/>
        <w:jc w:val="center"/>
        <w:rPr>
          <w:sz w:val="24"/>
        </w:rPr>
      </w:pPr>
      <w:r w:rsidRPr="0068158F">
        <w:rPr>
          <w:sz w:val="24"/>
        </w:rPr>
        <w:t>227 Main Street P.O. Box 146</w:t>
      </w:r>
    </w:p>
    <w:p w:rsidR="0068158F" w:rsidRPr="0068158F" w:rsidRDefault="0068158F" w:rsidP="0068158F">
      <w:pPr>
        <w:pStyle w:val="NoSpacing"/>
        <w:jc w:val="center"/>
        <w:rPr>
          <w:sz w:val="24"/>
        </w:rPr>
      </w:pPr>
      <w:r w:rsidRPr="0068158F">
        <w:rPr>
          <w:sz w:val="24"/>
        </w:rPr>
        <w:t>Janesville, Iowa  50647</w:t>
      </w:r>
    </w:p>
    <w:p w:rsidR="0068158F" w:rsidRPr="0068158F" w:rsidRDefault="0068158F" w:rsidP="0068158F">
      <w:pPr>
        <w:pStyle w:val="NoSpacing"/>
        <w:jc w:val="center"/>
        <w:rPr>
          <w:sz w:val="24"/>
        </w:rPr>
      </w:pPr>
      <w:r w:rsidRPr="0068158F">
        <w:rPr>
          <w:sz w:val="24"/>
        </w:rPr>
        <w:t xml:space="preserve">Becky </w:t>
      </w:r>
      <w:proofErr w:type="spellStart"/>
      <w:r w:rsidRPr="0068158F">
        <w:rPr>
          <w:sz w:val="24"/>
        </w:rPr>
        <w:t>Wrage</w:t>
      </w:r>
      <w:proofErr w:type="spellEnd"/>
      <w:r w:rsidRPr="0068158F">
        <w:rPr>
          <w:sz w:val="24"/>
        </w:rPr>
        <w:t>, Public Works Director</w:t>
      </w:r>
    </w:p>
    <w:p w:rsidR="0068158F" w:rsidRPr="0068158F" w:rsidRDefault="0068158F" w:rsidP="0068158F">
      <w:pPr>
        <w:pStyle w:val="NoSpacing"/>
        <w:jc w:val="center"/>
        <w:rPr>
          <w:sz w:val="24"/>
        </w:rPr>
      </w:pPr>
      <w:r w:rsidRPr="0068158F">
        <w:rPr>
          <w:sz w:val="24"/>
        </w:rPr>
        <w:t>Telephone: (319)464-2863      Fax: (319)987-2097</w:t>
      </w:r>
    </w:p>
    <w:p w:rsidR="0068158F" w:rsidRPr="0068158F" w:rsidRDefault="0068158F" w:rsidP="0068158F">
      <w:pPr>
        <w:pStyle w:val="NoSpacing"/>
        <w:jc w:val="center"/>
        <w:rPr>
          <w:sz w:val="24"/>
        </w:rPr>
      </w:pPr>
      <w:r w:rsidRPr="0068158F">
        <w:rPr>
          <w:sz w:val="24"/>
        </w:rPr>
        <w:t>E-Mail: Becky@janesvilleia.com</w:t>
      </w:r>
    </w:p>
    <w:p w:rsidR="0068158F" w:rsidRPr="00983D31" w:rsidRDefault="0068158F" w:rsidP="0068158F">
      <w:pPr>
        <w:pStyle w:val="NoSpacing"/>
        <w:rPr>
          <w:sz w:val="18"/>
        </w:rPr>
      </w:pPr>
      <w:bookmarkStart w:id="0" w:name="_GoBack"/>
      <w:bookmarkEnd w:id="0"/>
    </w:p>
    <w:p w:rsidR="0068158F" w:rsidRDefault="0068158F" w:rsidP="0068158F">
      <w:pPr>
        <w:pStyle w:val="NoSpacing"/>
        <w:jc w:val="center"/>
        <w:rPr>
          <w:b/>
          <w:sz w:val="28"/>
          <w:u w:val="single"/>
        </w:rPr>
      </w:pPr>
      <w:r w:rsidRPr="0068158F">
        <w:rPr>
          <w:b/>
          <w:sz w:val="28"/>
          <w:u w:val="single"/>
        </w:rPr>
        <w:t>APPLICATION FOR CONNECTION TO PUBLIC “WATER SYSTEM”</w:t>
      </w:r>
    </w:p>
    <w:p w:rsidR="0068158F" w:rsidRPr="00983D31" w:rsidRDefault="0068158F" w:rsidP="0068158F">
      <w:pPr>
        <w:pStyle w:val="NoSpacing"/>
        <w:jc w:val="center"/>
        <w:rPr>
          <w:b/>
          <w:u w:val="single"/>
        </w:rPr>
      </w:pPr>
    </w:p>
    <w:p w:rsidR="0068158F" w:rsidRDefault="0068158F" w:rsidP="0068158F">
      <w:pPr>
        <w:pStyle w:val="NoSpacing"/>
      </w:pPr>
      <w:r>
        <w:t>Permit # ____________                                                                                                          Date: _____________</w:t>
      </w:r>
    </w:p>
    <w:p w:rsidR="0068158F" w:rsidRDefault="0068158F" w:rsidP="0068158F">
      <w:pPr>
        <w:pStyle w:val="NoSpacing"/>
      </w:pPr>
    </w:p>
    <w:p w:rsidR="0068158F" w:rsidRDefault="0068158F" w:rsidP="0068158F">
      <w:pPr>
        <w:pStyle w:val="NoSpacing"/>
      </w:pPr>
      <w:r>
        <w:t>Please issue a permit for the following:</w:t>
      </w:r>
    </w:p>
    <w:p w:rsidR="0068158F" w:rsidRDefault="0068158F" w:rsidP="0068158F">
      <w:pPr>
        <w:pStyle w:val="NoSpacing"/>
      </w:pPr>
      <w:r>
        <w:t>To: _____________________________________________________________________________, Plumbers</w:t>
      </w:r>
    </w:p>
    <w:p w:rsidR="0068158F" w:rsidRDefault="0068158F" w:rsidP="0068158F">
      <w:pPr>
        <w:pStyle w:val="NoSpacing"/>
      </w:pPr>
    </w:p>
    <w:p w:rsidR="0068158F" w:rsidRDefault="0068158F" w:rsidP="0068158F">
      <w:pPr>
        <w:pStyle w:val="NoSpacing"/>
      </w:pPr>
      <w:r>
        <w:t>Address: _______________________________________________________________________________________</w:t>
      </w:r>
    </w:p>
    <w:p w:rsidR="0068158F" w:rsidRDefault="0068158F" w:rsidP="0068158F">
      <w:pPr>
        <w:pStyle w:val="NoSpacing"/>
      </w:pPr>
    </w:p>
    <w:p w:rsidR="0068158F" w:rsidRDefault="0068158F" w:rsidP="0068158F">
      <w:pPr>
        <w:pStyle w:val="NoSpacing"/>
      </w:pPr>
      <w:r>
        <w:t>Location &amp; Description: ___________________________________________________________________________</w:t>
      </w:r>
    </w:p>
    <w:p w:rsidR="0068158F" w:rsidRPr="0068158F" w:rsidRDefault="0068158F" w:rsidP="0068158F">
      <w:pPr>
        <w:pStyle w:val="NoSpacing"/>
        <w:rPr>
          <w:sz w:val="12"/>
        </w:rPr>
      </w:pPr>
    </w:p>
    <w:p w:rsidR="0068158F" w:rsidRDefault="0068158F" w:rsidP="0068158F">
      <w:pPr>
        <w:pStyle w:val="NoSpacing"/>
      </w:pPr>
      <w:r>
        <w:t>_______________________________________________________________________________________________</w:t>
      </w:r>
    </w:p>
    <w:p w:rsidR="0068158F" w:rsidRDefault="0068158F" w:rsidP="0068158F">
      <w:pPr>
        <w:pStyle w:val="NoSpacing"/>
      </w:pPr>
    </w:p>
    <w:p w:rsidR="0068158F" w:rsidRDefault="0068158F" w:rsidP="0068158F">
      <w:pPr>
        <w:pStyle w:val="NoSpacing"/>
      </w:pPr>
      <w:r>
        <w:t>Purpose or General Uses: __________________________________________________________________________</w:t>
      </w:r>
    </w:p>
    <w:p w:rsidR="0068158F" w:rsidRDefault="0068158F" w:rsidP="0068158F">
      <w:pPr>
        <w:pStyle w:val="NoSpacing"/>
      </w:pPr>
    </w:p>
    <w:p w:rsidR="0068158F" w:rsidRPr="00983D31" w:rsidRDefault="0068158F" w:rsidP="0068158F">
      <w:pPr>
        <w:pStyle w:val="NoSpacing"/>
        <w:rPr>
          <w:sz w:val="10"/>
        </w:rPr>
      </w:pPr>
    </w:p>
    <w:p w:rsidR="0068158F" w:rsidRDefault="0068158F" w:rsidP="0068158F">
      <w:pPr>
        <w:pStyle w:val="NoSpacing"/>
      </w:pPr>
      <w:r>
        <w:t>Owner: __________________________________________________</w:t>
      </w:r>
    </w:p>
    <w:p w:rsidR="0068158F" w:rsidRDefault="0068158F" w:rsidP="0068158F">
      <w:pPr>
        <w:pStyle w:val="NoSpacing"/>
      </w:pPr>
    </w:p>
    <w:p w:rsidR="0068158F" w:rsidRDefault="0068158F" w:rsidP="0068158F">
      <w:pPr>
        <w:pStyle w:val="NoSpacing"/>
      </w:pPr>
      <w:r>
        <w:t>Address: _________________________________________________                       Permit Fees:            $10.00</w:t>
      </w:r>
    </w:p>
    <w:p w:rsidR="0068158F" w:rsidRDefault="0068158F" w:rsidP="0068158F">
      <w:pPr>
        <w:pStyle w:val="NoSpacing"/>
      </w:pPr>
      <w:r>
        <w:t xml:space="preserve">                                                                                         Reimbursement Fee for West Side Hook-Ups:           $220.00</w:t>
      </w:r>
    </w:p>
    <w:p w:rsidR="00151892" w:rsidRPr="00151892" w:rsidRDefault="00151892" w:rsidP="0068158F">
      <w:pPr>
        <w:pStyle w:val="NoSpacing"/>
        <w:rPr>
          <w:sz w:val="14"/>
        </w:rPr>
      </w:pPr>
    </w:p>
    <w:p w:rsidR="0068158F" w:rsidRDefault="0068158F" w:rsidP="0068158F">
      <w:pPr>
        <w:pStyle w:val="NoSpacing"/>
      </w:pPr>
      <w:r>
        <w:t xml:space="preserve">                                                                                               </w:t>
      </w:r>
      <w:r w:rsidR="00151892">
        <w:t xml:space="preserve">                               </w:t>
      </w:r>
      <w:r>
        <w:t>Check # _________</w:t>
      </w:r>
      <w:r w:rsidR="00151892">
        <w:t>_   Amount: ________</w:t>
      </w:r>
    </w:p>
    <w:p w:rsidR="00151892" w:rsidRPr="00983D31" w:rsidRDefault="00151892" w:rsidP="0068158F">
      <w:pPr>
        <w:pStyle w:val="NoSpacing"/>
        <w:rPr>
          <w:sz w:val="14"/>
        </w:rPr>
      </w:pPr>
    </w:p>
    <w:p w:rsidR="00151892" w:rsidRDefault="00151892" w:rsidP="0068158F">
      <w:pPr>
        <w:pStyle w:val="NoSpacing"/>
      </w:pPr>
      <w:r>
        <w:t>Location Record. An accurate and dimensional sketch showing the exact location of the tap shall be filed with the Public Works Director in such forms as he/she shall require.</w:t>
      </w:r>
    </w:p>
    <w:p w:rsidR="00151892" w:rsidRPr="00983D31" w:rsidRDefault="00151892" w:rsidP="0068158F">
      <w:pPr>
        <w:pStyle w:val="NoSpacing"/>
        <w:rPr>
          <w:sz w:val="14"/>
        </w:rPr>
      </w:pPr>
    </w:p>
    <w:p w:rsidR="00151892" w:rsidRDefault="00151892" w:rsidP="0068158F">
      <w:pPr>
        <w:pStyle w:val="NoSpacing"/>
      </w:pPr>
      <w:r>
        <w:t xml:space="preserve">All taps into water mains shall be made under the direct supervision of the </w:t>
      </w:r>
      <w:r w:rsidR="003C65D2">
        <w:t>Public Works Director. Should it</w:t>
      </w:r>
      <w:r>
        <w:t xml:space="preserve"> be necessary to have the Public Works Director and/or Streets Supervisor called to the site beyond his/her normal working hours (7:00am-3:00pm M-F), all costs for his/her wages during that time will be charge to the property owner.</w:t>
      </w:r>
    </w:p>
    <w:p w:rsidR="00151892" w:rsidRPr="00983D31" w:rsidRDefault="00151892" w:rsidP="0068158F">
      <w:pPr>
        <w:pStyle w:val="NoSpacing"/>
        <w:rPr>
          <w:sz w:val="14"/>
        </w:rPr>
      </w:pPr>
    </w:p>
    <w:p w:rsidR="00151892" w:rsidRDefault="00151892" w:rsidP="0068158F">
      <w:pPr>
        <w:pStyle w:val="NoSpacing"/>
      </w:pPr>
      <w:r>
        <w:t xml:space="preserve">I agree that in case the permit be granted, the work shall be carried on in such a manner as to cause little inconvenience as may be to the public, and shall be granted so as to prevent accidents. The street or alley shall be restored and left in </w:t>
      </w:r>
      <w:r w:rsidR="003C65D2">
        <w:t>a condition as when work began, and I will indemnify and save harmless to the City and from all expenses and cost of putting the street or ally in good condition as it was at the time the work began, in case I shall fail to do so, and all damages, suits, attorney’s fees, costs and charges that shall or may accrue to it on account of said digging or excavation.</w:t>
      </w:r>
    </w:p>
    <w:p w:rsidR="003C65D2" w:rsidRPr="00983D31" w:rsidRDefault="003C65D2" w:rsidP="0068158F">
      <w:pPr>
        <w:pStyle w:val="NoSpacing"/>
        <w:rPr>
          <w:sz w:val="12"/>
        </w:rPr>
      </w:pPr>
    </w:p>
    <w:p w:rsidR="003C65D2" w:rsidRDefault="003C65D2" w:rsidP="0068158F">
      <w:pPr>
        <w:pStyle w:val="NoSpacing"/>
      </w:pPr>
      <w:r>
        <w:t>_______________________________</w:t>
      </w:r>
      <w:r w:rsidR="00983D31">
        <w:t>______________________ is authorized to receipt for a permit in my name.</w:t>
      </w:r>
    </w:p>
    <w:p w:rsidR="00983D31" w:rsidRPr="00983D31" w:rsidRDefault="00983D31" w:rsidP="0068158F">
      <w:pPr>
        <w:pStyle w:val="NoSpacing"/>
        <w:rPr>
          <w:sz w:val="16"/>
        </w:rPr>
      </w:pPr>
    </w:p>
    <w:p w:rsidR="00983D31" w:rsidRDefault="00983D31" w:rsidP="0068158F">
      <w:pPr>
        <w:pStyle w:val="NoSpacing"/>
      </w:pPr>
      <w:r>
        <w:t>_____________________________________________________, Owner</w:t>
      </w:r>
    </w:p>
    <w:p w:rsidR="00983D31" w:rsidRDefault="00983D31" w:rsidP="0068158F">
      <w:pPr>
        <w:pStyle w:val="NoSpacing"/>
      </w:pPr>
    </w:p>
    <w:p w:rsidR="00983D31" w:rsidRDefault="00983D31" w:rsidP="0068158F">
      <w:pPr>
        <w:pStyle w:val="NoSpacing"/>
      </w:pPr>
      <w:r>
        <w:t>Approved     or      Denied    (circle one)     ___________________________________________, Public Works Director</w:t>
      </w:r>
    </w:p>
    <w:p w:rsidR="00983D31" w:rsidRDefault="00983D31" w:rsidP="0068158F">
      <w:pPr>
        <w:pStyle w:val="NoSpacing"/>
      </w:pPr>
    </w:p>
    <w:p w:rsidR="00983D31" w:rsidRPr="0068158F" w:rsidRDefault="00983D31" w:rsidP="0068158F">
      <w:pPr>
        <w:pStyle w:val="NoSpacing"/>
      </w:pPr>
      <w:r>
        <w:t xml:space="preserve">This Permit is issued on the express condition that the work above shall conform in all respects to the statements certified to in the application for said permit and that all work shall be done in accordance with the Ordinances &amp; Plumbing Codes of the City of Janesville. This Permit shall also be given upon the express condition that the Council may at any time before the work is completed, revoke &amp; annul the same and no party interested shall have the right to claim damages in consequences of any such permit being revoked or annulled. Work under any permit must begin within six (6) months after it is issued. </w:t>
      </w:r>
    </w:p>
    <w:sectPr w:rsidR="00983D31" w:rsidRPr="0068158F" w:rsidSect="006815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JULIAN">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58F"/>
    <w:rsid w:val="00151892"/>
    <w:rsid w:val="002725AE"/>
    <w:rsid w:val="003373D3"/>
    <w:rsid w:val="003C65D2"/>
    <w:rsid w:val="0068158F"/>
    <w:rsid w:val="00983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65DAD9-A0D9-4F3A-BCFA-2DA99A98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58F"/>
    <w:rPr>
      <w:color w:val="0563C1" w:themeColor="hyperlink"/>
      <w:u w:val="single"/>
    </w:rPr>
  </w:style>
  <w:style w:type="paragraph" w:styleId="NoSpacing">
    <w:name w:val="No Spacing"/>
    <w:uiPriority w:val="1"/>
    <w:qFormat/>
    <w:rsid w:val="006815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Wartburg College</Company>
  <LinksUpToDate>false</LinksUpToDate>
  <CharactersWithSpaces>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clerk2</dc:creator>
  <cp:keywords/>
  <dc:description/>
  <cp:lastModifiedBy>clerk2</cp:lastModifiedBy>
  <cp:revision>1</cp:revision>
  <dcterms:created xsi:type="dcterms:W3CDTF">2020-12-03T18:18:00Z</dcterms:created>
  <dcterms:modified xsi:type="dcterms:W3CDTF">2020-12-03T19:01:00Z</dcterms:modified>
</cp:coreProperties>
</file>